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AD7E3" w14:textId="09EB6B93" w:rsidR="00E204CE" w:rsidRDefault="00E204CE" w:rsidP="00E204CE">
      <w:pPr>
        <w:jc w:val="center"/>
        <w:rPr>
          <w:noProof/>
        </w:rPr>
      </w:pPr>
      <w:r w:rsidRPr="00E204CE">
        <w:rPr>
          <w:b/>
          <w:bCs/>
          <w:noProof/>
        </w:rPr>
        <w:t>Mentor Program at RCH ED</w:t>
      </w:r>
    </w:p>
    <w:p w14:paraId="23442EFC" w14:textId="0FABEBB0" w:rsidR="00E204CE" w:rsidRDefault="00E204CE" w:rsidP="00E204CE">
      <w:pPr>
        <w:rPr>
          <w:noProof/>
        </w:rPr>
      </w:pPr>
      <w:r>
        <w:rPr>
          <w:noProof/>
        </w:rPr>
        <w:t xml:space="preserve">Started in response to staff needs, to </w:t>
      </w:r>
      <w:r w:rsidR="00A4793E">
        <w:rPr>
          <w:noProof/>
        </w:rPr>
        <w:t>provide support</w:t>
      </w:r>
      <w:r>
        <w:rPr>
          <w:noProof/>
        </w:rPr>
        <w:t xml:space="preserve"> when ED CNE or CRN were on vacation or otherwise lacked capacity. Was designed to support new staff and staff transitioning into new positions in the ED.</w:t>
      </w:r>
      <w:r>
        <w:rPr>
          <w:noProof/>
        </w:rPr>
        <w:br/>
      </w:r>
      <w:r>
        <w:rPr>
          <w:noProof/>
        </w:rPr>
        <w:br/>
        <w:t>As CNR I was responsible for:</w:t>
      </w:r>
    </w:p>
    <w:p w14:paraId="030A63C9" w14:textId="391704B3" w:rsidR="00E204CE" w:rsidRDefault="00E204CE" w:rsidP="00E204C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Forecasting when mentors would be needed and schedule mentors</w:t>
      </w:r>
    </w:p>
    <w:p w14:paraId="2E9E3625" w14:textId="7C6D1BE0" w:rsidR="00E204CE" w:rsidRDefault="00E204CE" w:rsidP="00E204C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Providing role description and expectations</w:t>
      </w:r>
    </w:p>
    <w:p w14:paraId="6835E47E" w14:textId="5268AC77" w:rsidR="00E204CE" w:rsidRDefault="00E204CE" w:rsidP="00E204C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Providing list of staff for mentor to focus on each shift (maintained in collaboration with CNE)</w:t>
      </w:r>
    </w:p>
    <w:p w14:paraId="71BD6DEE" w14:textId="565D7261" w:rsidR="00E204CE" w:rsidRDefault="00E204CE" w:rsidP="00E204C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Receiving feedback on staff progress and concerns from mentor</w:t>
      </w:r>
    </w:p>
    <w:p w14:paraId="3E5ED33C" w14:textId="6522CF42" w:rsidR="00E204CE" w:rsidRDefault="00E204CE" w:rsidP="00E204CE">
      <w:pPr>
        <w:pStyle w:val="ListParagraph"/>
        <w:numPr>
          <w:ilvl w:val="0"/>
          <w:numId w:val="1"/>
        </w:numPr>
      </w:pPr>
      <w:r>
        <w:rPr>
          <w:noProof/>
        </w:rPr>
        <w:t>Escalating to leadership team as appropriate and aid with difficult conversations and learning plan development as needed</w:t>
      </w:r>
      <w:r>
        <w:rPr>
          <w:noProof/>
        </w:rPr>
        <w:drawing>
          <wp:inline distT="0" distB="0" distL="0" distR="0" wp14:anchorId="1B9F20CA" wp14:editId="057CF1AF">
            <wp:extent cx="8223250" cy="3267075"/>
            <wp:effectExtent l="0" t="0" r="6350" b="9525"/>
            <wp:docPr id="318686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450" cy="328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4CE" w:rsidSect="00E204C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67055"/>
    <w:multiLevelType w:val="hybridMultilevel"/>
    <w:tmpl w:val="1E46D476"/>
    <w:lvl w:ilvl="0" w:tplc="5D6EB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5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CE"/>
    <w:rsid w:val="00A4793E"/>
    <w:rsid w:val="00AD2531"/>
    <w:rsid w:val="00E2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555F"/>
  <w15:chartTrackingRefBased/>
  <w15:docId w15:val="{5F2EAA26-EDDF-4F49-987B-B3FA288A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4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4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4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4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4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4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4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4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4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4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4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4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4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4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4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4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darby</dc:creator>
  <cp:keywords/>
  <dc:description/>
  <cp:lastModifiedBy>abby darby</cp:lastModifiedBy>
  <cp:revision>2</cp:revision>
  <dcterms:created xsi:type="dcterms:W3CDTF">2024-05-22T19:43:00Z</dcterms:created>
  <dcterms:modified xsi:type="dcterms:W3CDTF">2024-05-22T19:49:00Z</dcterms:modified>
</cp:coreProperties>
</file>