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C6AB" w14:textId="77777777" w:rsidR="001B6E23" w:rsidRDefault="00000000">
      <w:pPr>
        <w:pStyle w:val="Body"/>
        <w:jc w:val="center"/>
      </w:pPr>
      <w:r>
        <w:rPr>
          <w:b/>
          <w:bCs/>
          <w:u w:val="single"/>
        </w:rPr>
        <w:t>Zone 2 Orientation Checklist</w:t>
      </w:r>
    </w:p>
    <w:p w14:paraId="16464379" w14:textId="77777777" w:rsidR="001B6E23" w:rsidRDefault="00000000">
      <w:pPr>
        <w:pStyle w:val="Body"/>
        <w:numPr>
          <w:ilvl w:val="0"/>
          <w:numId w:val="2"/>
        </w:numPr>
      </w:pPr>
      <w:r>
        <w:t>Safety equipment set up &amp; location</w:t>
      </w:r>
    </w:p>
    <w:p w14:paraId="20973906" w14:textId="77777777" w:rsidR="001B6E23" w:rsidRDefault="00000000">
      <w:pPr>
        <w:pStyle w:val="Body"/>
        <w:numPr>
          <w:ilvl w:val="1"/>
          <w:numId w:val="2"/>
        </w:numPr>
      </w:pPr>
      <w:r>
        <w:t>eg. nearest Crash Cart, suction set up, Ambu bags</w:t>
      </w:r>
    </w:p>
    <w:p w14:paraId="64735A44" w14:textId="77777777" w:rsidR="001B6E23" w:rsidRDefault="00000000">
      <w:pPr>
        <w:pStyle w:val="Body"/>
        <w:numPr>
          <w:ilvl w:val="0"/>
          <w:numId w:val="2"/>
        </w:numPr>
      </w:pPr>
      <w:r>
        <w:t>Roles and responsibilities of Intake, Treatment, LPN, UC, HCA</w:t>
      </w:r>
    </w:p>
    <w:p w14:paraId="385AE0A9" w14:textId="77777777" w:rsidR="001B6E23" w:rsidRDefault="00000000">
      <w:pPr>
        <w:pStyle w:val="Body"/>
        <w:numPr>
          <w:ilvl w:val="1"/>
          <w:numId w:val="2"/>
        </w:numPr>
      </w:pPr>
      <w:r>
        <w:t>Overlapping duties = TEAMWORK is essential to a great shift in Zone 2</w:t>
      </w:r>
    </w:p>
    <w:p w14:paraId="116973D6" w14:textId="77777777" w:rsidR="001B6E23" w:rsidRDefault="00000000">
      <w:pPr>
        <w:pStyle w:val="Body"/>
        <w:numPr>
          <w:ilvl w:val="0"/>
          <w:numId w:val="2"/>
        </w:numPr>
      </w:pPr>
      <w:r>
        <w:t>Zone 2 exclusion criteria</w:t>
      </w:r>
    </w:p>
    <w:p w14:paraId="158D9450" w14:textId="77777777" w:rsidR="001B6E23" w:rsidRDefault="00000000">
      <w:pPr>
        <w:pStyle w:val="Body"/>
        <w:numPr>
          <w:ilvl w:val="1"/>
          <w:numId w:val="2"/>
        </w:numPr>
      </w:pPr>
      <w:r>
        <w:t>Altered LOC, seizures, advanced pregnancy, very frail/complex seniors, non-mobile/total care</w:t>
      </w:r>
    </w:p>
    <w:p w14:paraId="737F840C" w14:textId="77777777" w:rsidR="001B6E23" w:rsidRDefault="00000000">
      <w:pPr>
        <w:pStyle w:val="Body"/>
        <w:numPr>
          <w:ilvl w:val="0"/>
          <w:numId w:val="2"/>
        </w:numPr>
      </w:pPr>
      <w:r>
        <w:t>CTAS and when to alert EP</w:t>
      </w:r>
    </w:p>
    <w:p w14:paraId="7DF9A908" w14:textId="77777777" w:rsidR="001B6E23" w:rsidRDefault="00000000">
      <w:pPr>
        <w:pStyle w:val="Body"/>
        <w:numPr>
          <w:ilvl w:val="1"/>
          <w:numId w:val="2"/>
        </w:numPr>
      </w:pPr>
      <w:r>
        <w:t>changes to condition, requesting analgesia</w:t>
      </w:r>
    </w:p>
    <w:p w14:paraId="6DD68EAA" w14:textId="77777777" w:rsidR="001B6E23" w:rsidRDefault="00000000">
      <w:pPr>
        <w:pStyle w:val="Body"/>
        <w:numPr>
          <w:ilvl w:val="0"/>
          <w:numId w:val="2"/>
        </w:numPr>
      </w:pPr>
      <w:r>
        <w:t>Receiving EHS report</w:t>
      </w:r>
    </w:p>
    <w:p w14:paraId="5B2C0C36" w14:textId="77777777" w:rsidR="001B6E23" w:rsidRDefault="00000000">
      <w:pPr>
        <w:pStyle w:val="Body"/>
        <w:numPr>
          <w:ilvl w:val="0"/>
          <w:numId w:val="2"/>
        </w:numPr>
      </w:pPr>
      <w:r>
        <w:t>Pt Flow through zone 2</w:t>
      </w:r>
    </w:p>
    <w:p w14:paraId="43DD6895" w14:textId="77777777" w:rsidR="001B6E23" w:rsidRDefault="00000000">
      <w:pPr>
        <w:pStyle w:val="Body"/>
        <w:numPr>
          <w:ilvl w:val="0"/>
          <w:numId w:val="2"/>
        </w:numPr>
      </w:pPr>
      <w:r>
        <w:t>Minimizing visitors in zone 2</w:t>
      </w:r>
    </w:p>
    <w:p w14:paraId="2001E45D" w14:textId="77777777" w:rsidR="001B6E23" w:rsidRDefault="00000000">
      <w:pPr>
        <w:pStyle w:val="Body"/>
        <w:numPr>
          <w:ilvl w:val="0"/>
          <w:numId w:val="2"/>
        </w:numPr>
      </w:pPr>
      <w:r>
        <w:t>AVB, care plans, pts to stay in lobby, etc</w:t>
      </w:r>
    </w:p>
    <w:p w14:paraId="03A27B29" w14:textId="77777777" w:rsidR="001B6E23" w:rsidRDefault="00000000">
      <w:pPr>
        <w:pStyle w:val="Body"/>
        <w:numPr>
          <w:ilvl w:val="0"/>
          <w:numId w:val="2"/>
        </w:numPr>
      </w:pPr>
      <w:r>
        <w:t>Direct to Specialist</w:t>
      </w:r>
    </w:p>
    <w:p w14:paraId="0B5B904A" w14:textId="77777777" w:rsidR="001B6E23" w:rsidRDefault="00000000">
      <w:pPr>
        <w:pStyle w:val="Body"/>
        <w:numPr>
          <w:ilvl w:val="0"/>
          <w:numId w:val="2"/>
        </w:numPr>
      </w:pPr>
      <w:r>
        <w:t>Return visits for imaging results</w:t>
      </w:r>
    </w:p>
    <w:p w14:paraId="52BB29CB" w14:textId="77777777" w:rsidR="001B6E23" w:rsidRDefault="00000000">
      <w:pPr>
        <w:pStyle w:val="Body"/>
        <w:numPr>
          <w:ilvl w:val="1"/>
          <w:numId w:val="2"/>
        </w:numPr>
      </w:pPr>
      <w:r>
        <w:t>make sure the results are on meditech before placing pt</w:t>
      </w:r>
    </w:p>
    <w:p w14:paraId="713F3273" w14:textId="77777777" w:rsidR="001B6E23" w:rsidRDefault="00000000">
      <w:pPr>
        <w:pStyle w:val="Body"/>
        <w:numPr>
          <w:ilvl w:val="0"/>
          <w:numId w:val="2"/>
        </w:numPr>
      </w:pPr>
      <w:r>
        <w:t>Room types: suture, gyne, eye, ENT, private, isolation</w:t>
      </w:r>
    </w:p>
    <w:p w14:paraId="207F6096" w14:textId="77777777" w:rsidR="001B6E23" w:rsidRDefault="00000000">
      <w:pPr>
        <w:pStyle w:val="Body"/>
        <w:numPr>
          <w:ilvl w:val="0"/>
          <w:numId w:val="2"/>
        </w:numPr>
      </w:pPr>
      <w:r>
        <w:t>Isolation and infection control measures</w:t>
      </w:r>
    </w:p>
    <w:p w14:paraId="51A9293E" w14:textId="77777777" w:rsidR="001B6E23" w:rsidRDefault="00000000">
      <w:pPr>
        <w:pStyle w:val="Body"/>
        <w:numPr>
          <w:ilvl w:val="0"/>
          <w:numId w:val="2"/>
        </w:numPr>
      </w:pPr>
      <w:r>
        <w:t xml:space="preserve">ED Tracker: </w:t>
      </w:r>
    </w:p>
    <w:p w14:paraId="61A005B0" w14:textId="77777777" w:rsidR="001B6E23" w:rsidRDefault="00000000">
      <w:pPr>
        <w:pStyle w:val="Body"/>
        <w:numPr>
          <w:ilvl w:val="1"/>
          <w:numId w:val="2"/>
        </w:numPr>
      </w:pPr>
      <w:r>
        <w:t>eg. CTAS, pt placement, notes for PCC, pt status updates, flag for reassessment</w:t>
      </w:r>
    </w:p>
    <w:p w14:paraId="53072CCB" w14:textId="77777777" w:rsidR="001B6E23" w:rsidRDefault="00000000">
      <w:pPr>
        <w:pStyle w:val="Body"/>
        <w:numPr>
          <w:ilvl w:val="0"/>
          <w:numId w:val="2"/>
        </w:numPr>
      </w:pPr>
      <w:r>
        <w:t>ENAR: short form documentation</w:t>
      </w:r>
    </w:p>
    <w:p w14:paraId="554E4B40" w14:textId="77777777" w:rsidR="001B6E23" w:rsidRDefault="00000000">
      <w:pPr>
        <w:pStyle w:val="Body"/>
        <w:numPr>
          <w:ilvl w:val="0"/>
          <w:numId w:val="2"/>
        </w:numPr>
      </w:pPr>
      <w:r>
        <w:t>Assessments: initial and when to repeat VS</w:t>
      </w:r>
    </w:p>
    <w:p w14:paraId="37A9B87B" w14:textId="77777777" w:rsidR="001B6E23" w:rsidRDefault="00000000">
      <w:pPr>
        <w:pStyle w:val="Body"/>
        <w:numPr>
          <w:ilvl w:val="0"/>
          <w:numId w:val="2"/>
        </w:numPr>
      </w:pPr>
      <w:r>
        <w:t>NIOs: x-rays, labs, ECG, analgesia</w:t>
      </w:r>
    </w:p>
    <w:p w14:paraId="0517258C" w14:textId="77777777" w:rsidR="001B6E23" w:rsidRDefault="00000000">
      <w:pPr>
        <w:pStyle w:val="Body"/>
        <w:numPr>
          <w:ilvl w:val="0"/>
          <w:numId w:val="2"/>
        </w:numPr>
      </w:pPr>
      <w:r>
        <w:t>Chart placement/signs</w:t>
      </w:r>
    </w:p>
    <w:p w14:paraId="64081DAF" w14:textId="77777777" w:rsidR="001B6E23" w:rsidRDefault="00000000">
      <w:pPr>
        <w:pStyle w:val="Body"/>
        <w:numPr>
          <w:ilvl w:val="0"/>
          <w:numId w:val="2"/>
        </w:numPr>
      </w:pPr>
      <w:r>
        <w:t xml:space="preserve">When to change pt to a </w:t>
      </w:r>
      <w:commentRangeStart w:id="0"/>
      <w:r>
        <w:t>gown</w:t>
      </w:r>
      <w:commentRangeEnd w:id="0"/>
      <w:r w:rsidR="0094431E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>
        <w:t>?</w:t>
      </w:r>
    </w:p>
    <w:p w14:paraId="2667BAC3" w14:textId="77777777" w:rsidR="001B6E23" w:rsidRDefault="00000000">
      <w:pPr>
        <w:pStyle w:val="Body"/>
        <w:numPr>
          <w:ilvl w:val="0"/>
          <w:numId w:val="2"/>
        </w:numPr>
      </w:pPr>
      <w:r>
        <w:t xml:space="preserve">Who stays </w:t>
      </w:r>
      <w:commentRangeStart w:id="1"/>
      <w:r>
        <w:t>NPO</w:t>
      </w:r>
      <w:commentRangeEnd w:id="1"/>
      <w:r w:rsidR="0094431E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  <w:r>
        <w:t>?</w:t>
      </w:r>
    </w:p>
    <w:p w14:paraId="74748BCD" w14:textId="77777777" w:rsidR="001B6E23" w:rsidRDefault="00000000">
      <w:pPr>
        <w:pStyle w:val="Body"/>
        <w:numPr>
          <w:ilvl w:val="0"/>
          <w:numId w:val="2"/>
        </w:numPr>
      </w:pPr>
      <w:r>
        <w:rPr>
          <w:lang w:val="de-DE"/>
        </w:rPr>
        <w:t>Urine Spec</w:t>
      </w:r>
      <w:r>
        <w:t>imen</w:t>
      </w:r>
    </w:p>
    <w:p w14:paraId="362423D2" w14:textId="77777777" w:rsidR="001B6E23" w:rsidRDefault="00000000">
      <w:pPr>
        <w:pStyle w:val="Body"/>
        <w:numPr>
          <w:ilvl w:val="1"/>
          <w:numId w:val="2"/>
        </w:numPr>
      </w:pPr>
      <w:r>
        <w:t xml:space="preserve"> Who needs a </w:t>
      </w:r>
      <w:r>
        <w:rPr>
          <w:lang w:val="de-DE"/>
        </w:rPr>
        <w:t>UDip</w:t>
      </w:r>
      <w:r>
        <w:t xml:space="preserve"> or Upreg</w:t>
      </w:r>
    </w:p>
    <w:p w14:paraId="237EFBF1" w14:textId="77777777" w:rsidR="001B6E23" w:rsidRDefault="00000000">
      <w:pPr>
        <w:pStyle w:val="Body"/>
        <w:numPr>
          <w:ilvl w:val="1"/>
          <w:numId w:val="2"/>
        </w:numPr>
      </w:pPr>
      <w:r>
        <w:t>When to send for UA, C&amp;S</w:t>
      </w:r>
    </w:p>
    <w:p w14:paraId="59941F6C" w14:textId="77777777" w:rsidR="001B6E23" w:rsidRDefault="00000000">
      <w:pPr>
        <w:pStyle w:val="Body"/>
        <w:numPr>
          <w:ilvl w:val="0"/>
          <w:numId w:val="2"/>
        </w:numPr>
      </w:pPr>
      <w:r>
        <w:lastRenderedPageBreak/>
        <w:t xml:space="preserve">Gyne room set up &amp; chaperoning for </w:t>
      </w:r>
      <w:commentRangeStart w:id="2"/>
      <w:r>
        <w:t>EPs</w:t>
      </w:r>
      <w:commentRangeEnd w:id="2"/>
      <w:r w:rsidR="00DF04DF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</w:p>
    <w:p w14:paraId="22864808" w14:textId="77777777" w:rsidR="001B6E23" w:rsidRDefault="00000000">
      <w:pPr>
        <w:pStyle w:val="Body"/>
        <w:numPr>
          <w:ilvl w:val="0"/>
          <w:numId w:val="2"/>
        </w:numPr>
      </w:pPr>
      <w:r>
        <w:t>Eye room set up and use</w:t>
      </w:r>
    </w:p>
    <w:p w14:paraId="14860D90" w14:textId="77777777" w:rsidR="001B6E23" w:rsidRDefault="00000000">
      <w:pPr>
        <w:pStyle w:val="Body"/>
        <w:numPr>
          <w:ilvl w:val="1"/>
          <w:numId w:val="2"/>
        </w:numPr>
      </w:pPr>
      <w:r>
        <w:t>Eye wash Morgan lens set up</w:t>
      </w:r>
    </w:p>
    <w:p w14:paraId="75C2F8B1" w14:textId="77777777" w:rsidR="001B6E23" w:rsidRDefault="00000000">
      <w:pPr>
        <w:pStyle w:val="Body"/>
        <w:numPr>
          <w:ilvl w:val="1"/>
          <w:numId w:val="2"/>
        </w:numPr>
      </w:pPr>
      <w:r>
        <w:t>Visual acuity test</w:t>
      </w:r>
    </w:p>
    <w:p w14:paraId="53CBA505" w14:textId="77777777" w:rsidR="001B6E23" w:rsidRDefault="00000000">
      <w:pPr>
        <w:pStyle w:val="Body"/>
        <w:numPr>
          <w:ilvl w:val="1"/>
          <w:numId w:val="2"/>
        </w:numPr>
      </w:pPr>
      <w:r>
        <w:t>Stocking meds w/HCA</w:t>
      </w:r>
    </w:p>
    <w:p w14:paraId="4686A16F" w14:textId="77777777" w:rsidR="001B6E23" w:rsidRDefault="00000000">
      <w:pPr>
        <w:pStyle w:val="Body"/>
        <w:numPr>
          <w:ilvl w:val="0"/>
          <w:numId w:val="2"/>
        </w:numPr>
      </w:pPr>
      <w:r>
        <w:rPr>
          <w:lang w:val="de-DE"/>
        </w:rPr>
        <w:t>Order Entry</w:t>
      </w:r>
    </w:p>
    <w:p w14:paraId="35EBF964" w14:textId="77777777" w:rsidR="001B6E23" w:rsidRDefault="00000000">
      <w:pPr>
        <w:pStyle w:val="Body"/>
        <w:numPr>
          <w:ilvl w:val="1"/>
          <w:numId w:val="2"/>
        </w:numPr>
      </w:pPr>
      <w:r>
        <w:t>So many orders!</w:t>
      </w:r>
    </w:p>
    <w:p w14:paraId="38CB318B" w14:textId="77777777" w:rsidR="001B6E23" w:rsidRDefault="00000000">
      <w:pPr>
        <w:pStyle w:val="Body"/>
        <w:numPr>
          <w:ilvl w:val="0"/>
          <w:numId w:val="2"/>
        </w:numPr>
      </w:pPr>
      <w:r>
        <w:t>Location of Medications, Fluids, and frequently used supplies</w:t>
      </w:r>
    </w:p>
    <w:p w14:paraId="66386E85" w14:textId="77777777" w:rsidR="001B6E23" w:rsidRDefault="00000000">
      <w:pPr>
        <w:pStyle w:val="Body"/>
        <w:numPr>
          <w:ilvl w:val="1"/>
          <w:numId w:val="2"/>
        </w:numPr>
      </w:pPr>
      <w:r>
        <w:t>Omnicells</w:t>
      </w:r>
    </w:p>
    <w:p w14:paraId="1DF4DA08" w14:textId="77777777" w:rsidR="001B6E23" w:rsidRDefault="00000000">
      <w:pPr>
        <w:pStyle w:val="Body"/>
        <w:numPr>
          <w:ilvl w:val="1"/>
          <w:numId w:val="2"/>
        </w:numPr>
      </w:pPr>
      <w:r>
        <w:t>IV supplies, pumps and fluids</w:t>
      </w:r>
    </w:p>
    <w:p w14:paraId="555D2618" w14:textId="77777777" w:rsidR="001B6E23" w:rsidRDefault="00000000">
      <w:pPr>
        <w:pStyle w:val="Body"/>
        <w:numPr>
          <w:ilvl w:val="1"/>
          <w:numId w:val="2"/>
        </w:numPr>
      </w:pPr>
      <w:r>
        <w:t>Foley/CBI supplies</w:t>
      </w:r>
    </w:p>
    <w:p w14:paraId="718B419B" w14:textId="77777777" w:rsidR="001B6E23" w:rsidRDefault="00000000">
      <w:pPr>
        <w:pStyle w:val="Body"/>
        <w:numPr>
          <w:ilvl w:val="1"/>
          <w:numId w:val="2"/>
        </w:numPr>
      </w:pPr>
      <w:r>
        <w:t>Wound care cart</w:t>
      </w:r>
    </w:p>
    <w:p w14:paraId="0660BDD0" w14:textId="77777777" w:rsidR="001B6E23" w:rsidRDefault="00000000">
      <w:pPr>
        <w:pStyle w:val="Body"/>
        <w:numPr>
          <w:ilvl w:val="1"/>
          <w:numId w:val="2"/>
        </w:numPr>
      </w:pPr>
      <w:r>
        <w:t>Med cart</w:t>
      </w:r>
    </w:p>
    <w:p w14:paraId="485E9A9F" w14:textId="77777777" w:rsidR="001B6E23" w:rsidRDefault="00000000">
      <w:pPr>
        <w:pStyle w:val="Body"/>
        <w:numPr>
          <w:ilvl w:val="1"/>
          <w:numId w:val="2"/>
        </w:numPr>
      </w:pPr>
      <w:r>
        <w:t>Dirty Utility</w:t>
      </w:r>
    </w:p>
    <w:p w14:paraId="705E993B" w14:textId="77777777" w:rsidR="001B6E23" w:rsidRDefault="00000000">
      <w:pPr>
        <w:pStyle w:val="Body"/>
        <w:numPr>
          <w:ilvl w:val="0"/>
          <w:numId w:val="2"/>
        </w:numPr>
      </w:pPr>
      <w:r>
        <w:t>Common Order Sets</w:t>
      </w:r>
    </w:p>
    <w:p w14:paraId="7829539B" w14:textId="77777777" w:rsidR="001B6E23" w:rsidRDefault="00000000">
      <w:pPr>
        <w:pStyle w:val="Body"/>
        <w:numPr>
          <w:ilvl w:val="1"/>
          <w:numId w:val="2"/>
        </w:numPr>
      </w:pPr>
      <w:r>
        <w:t>eg. Migraine cocktail</w:t>
      </w:r>
    </w:p>
    <w:p w14:paraId="64796628" w14:textId="77777777" w:rsidR="001B6E23" w:rsidRDefault="00000000">
      <w:pPr>
        <w:pStyle w:val="Body"/>
        <w:numPr>
          <w:ilvl w:val="0"/>
          <w:numId w:val="2"/>
        </w:numPr>
      </w:pPr>
      <w:r>
        <w:t>IV Medications</w:t>
      </w:r>
    </w:p>
    <w:p w14:paraId="2050E852" w14:textId="77777777" w:rsidR="001B6E23" w:rsidRDefault="00000000">
      <w:pPr>
        <w:pStyle w:val="Body"/>
        <w:numPr>
          <w:ilvl w:val="1"/>
          <w:numId w:val="2"/>
        </w:numPr>
      </w:pPr>
      <w:r>
        <w:t>Dilutions: eg. dilaudid 0.2mg/ml, morphine 1:1, Ativan 1:1</w:t>
      </w:r>
    </w:p>
    <w:p w14:paraId="5AED58D2" w14:textId="77777777" w:rsidR="001B6E23" w:rsidRDefault="00000000">
      <w:pPr>
        <w:pStyle w:val="Body"/>
        <w:numPr>
          <w:ilvl w:val="1"/>
          <w:numId w:val="2"/>
        </w:numPr>
      </w:pPr>
      <w:r>
        <w:t>push vs minibag, gravity vs pump</w:t>
      </w:r>
    </w:p>
    <w:p w14:paraId="5E75519F" w14:textId="77777777" w:rsidR="001B6E23" w:rsidRDefault="00000000">
      <w:pPr>
        <w:pStyle w:val="Body"/>
        <w:numPr>
          <w:ilvl w:val="0"/>
          <w:numId w:val="2"/>
        </w:numPr>
      </w:pPr>
      <w:r>
        <w:t>IV starts</w:t>
      </w:r>
    </w:p>
    <w:p w14:paraId="55C918BA" w14:textId="77777777" w:rsidR="001B6E23" w:rsidRDefault="00000000">
      <w:pPr>
        <w:pStyle w:val="Body"/>
        <w:numPr>
          <w:ilvl w:val="0"/>
          <w:numId w:val="2"/>
        </w:numPr>
      </w:pPr>
      <w:r>
        <w:t>CT scan preparation</w:t>
      </w:r>
    </w:p>
    <w:p w14:paraId="1EC67ADA" w14:textId="77777777" w:rsidR="001B6E23" w:rsidRDefault="00000000">
      <w:pPr>
        <w:pStyle w:val="Body"/>
        <w:numPr>
          <w:ilvl w:val="0"/>
          <w:numId w:val="2"/>
        </w:numPr>
      </w:pPr>
      <w:r>
        <w:t>US preparation and scheduling</w:t>
      </w:r>
    </w:p>
    <w:p w14:paraId="3F63CA86" w14:textId="77777777" w:rsidR="001B6E23" w:rsidRDefault="00000000">
      <w:pPr>
        <w:pStyle w:val="Body"/>
        <w:numPr>
          <w:ilvl w:val="0"/>
          <w:numId w:val="2"/>
        </w:numPr>
      </w:pPr>
      <w:r>
        <w:t xml:space="preserve">Procedural </w:t>
      </w:r>
      <w:commentRangeStart w:id="3"/>
      <w:r>
        <w:t>Sedation</w:t>
      </w:r>
      <w:commentRangeEnd w:id="3"/>
      <w:r w:rsidR="0094431E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</w:p>
    <w:p w14:paraId="725D3B89" w14:textId="77777777" w:rsidR="001B6E23" w:rsidRDefault="00000000">
      <w:pPr>
        <w:pStyle w:val="Body"/>
        <w:numPr>
          <w:ilvl w:val="1"/>
          <w:numId w:val="2"/>
        </w:numPr>
      </w:pPr>
      <w:r>
        <w:t>Documentation, common medications, RT involvement, set-up</w:t>
      </w:r>
    </w:p>
    <w:p w14:paraId="7DC1F432" w14:textId="77777777" w:rsidR="001B6E23" w:rsidRDefault="00000000">
      <w:pPr>
        <w:pStyle w:val="Body"/>
        <w:numPr>
          <w:ilvl w:val="0"/>
          <w:numId w:val="2"/>
        </w:numPr>
      </w:pPr>
      <w:r>
        <w:t>Wound care</w:t>
      </w:r>
    </w:p>
    <w:p w14:paraId="14C22511" w14:textId="77777777" w:rsidR="001B6E23" w:rsidRDefault="00000000">
      <w:pPr>
        <w:pStyle w:val="Body"/>
        <w:numPr>
          <w:ilvl w:val="1"/>
          <w:numId w:val="2"/>
        </w:numPr>
      </w:pPr>
      <w:r>
        <w:t>Common dressings eg. burns</w:t>
      </w:r>
    </w:p>
    <w:p w14:paraId="7714BD3D" w14:textId="77777777" w:rsidR="001B6E23" w:rsidRDefault="00000000">
      <w:pPr>
        <w:pStyle w:val="Body"/>
        <w:numPr>
          <w:ilvl w:val="0"/>
          <w:numId w:val="2"/>
        </w:numPr>
      </w:pPr>
      <w:r>
        <w:t xml:space="preserve">Swabs </w:t>
      </w:r>
    </w:p>
    <w:p w14:paraId="027A84E9" w14:textId="339A005E" w:rsidR="00DF04DF" w:rsidRDefault="00000000" w:rsidP="00DF04DF">
      <w:pPr>
        <w:pStyle w:val="Body"/>
        <w:numPr>
          <w:ilvl w:val="0"/>
          <w:numId w:val="2"/>
        </w:numPr>
      </w:pPr>
      <w:r>
        <w:t>Bladder scanning</w:t>
      </w:r>
    </w:p>
    <w:p w14:paraId="094D08C8" w14:textId="77777777" w:rsidR="001B6E23" w:rsidRDefault="00000000">
      <w:pPr>
        <w:pStyle w:val="Body"/>
        <w:numPr>
          <w:ilvl w:val="0"/>
          <w:numId w:val="2"/>
        </w:numPr>
      </w:pPr>
      <w:r>
        <w:t xml:space="preserve">Ortho Equipment </w:t>
      </w:r>
    </w:p>
    <w:p w14:paraId="6B5688BE" w14:textId="77777777" w:rsidR="001B6E23" w:rsidRDefault="00000000">
      <w:pPr>
        <w:pStyle w:val="Body"/>
        <w:numPr>
          <w:ilvl w:val="1"/>
          <w:numId w:val="2"/>
        </w:numPr>
      </w:pPr>
      <w:r>
        <w:lastRenderedPageBreak/>
        <w:t>where to find it</w:t>
      </w:r>
    </w:p>
    <w:p w14:paraId="71C8C1AE" w14:textId="77777777" w:rsidR="001B6E23" w:rsidRDefault="00000000">
      <w:pPr>
        <w:pStyle w:val="Body"/>
        <w:numPr>
          <w:ilvl w:val="1"/>
          <w:numId w:val="2"/>
        </w:numPr>
      </w:pPr>
      <w:r>
        <w:t>how to use</w:t>
      </w:r>
    </w:p>
    <w:p w14:paraId="3DBB1657" w14:textId="77777777" w:rsidR="001B6E23" w:rsidRDefault="00000000">
      <w:pPr>
        <w:pStyle w:val="Body"/>
        <w:numPr>
          <w:ilvl w:val="1"/>
          <w:numId w:val="2"/>
        </w:numPr>
      </w:pPr>
      <w:r>
        <w:t>billing</w:t>
      </w:r>
    </w:p>
    <w:p w14:paraId="4D54D142" w14:textId="77777777" w:rsidR="001B6E23" w:rsidRDefault="00000000">
      <w:pPr>
        <w:pStyle w:val="Body"/>
        <w:numPr>
          <w:ilvl w:val="0"/>
          <w:numId w:val="2"/>
        </w:numPr>
      </w:pPr>
      <w:r>
        <w:rPr>
          <w:lang w:val="pt-PT"/>
        </w:rPr>
        <w:t>D/C packets</w:t>
      </w:r>
      <w:r>
        <w:t xml:space="preserve"> and informative handouts</w:t>
      </w:r>
    </w:p>
    <w:p w14:paraId="49ECC005" w14:textId="77777777" w:rsidR="001B6E23" w:rsidRDefault="00000000">
      <w:pPr>
        <w:pStyle w:val="Body"/>
        <w:numPr>
          <w:ilvl w:val="1"/>
          <w:numId w:val="2"/>
        </w:numPr>
      </w:pPr>
      <w:r>
        <w:t>OP Referrals</w:t>
      </w:r>
    </w:p>
    <w:p w14:paraId="1A8F6100" w14:textId="77777777" w:rsidR="001B6E23" w:rsidRDefault="00000000">
      <w:pPr>
        <w:pStyle w:val="Body"/>
        <w:numPr>
          <w:ilvl w:val="1"/>
          <w:numId w:val="2"/>
        </w:numPr>
      </w:pPr>
      <w:r>
        <w:t>OP procedures/imaging</w:t>
      </w:r>
    </w:p>
    <w:p w14:paraId="09890708" w14:textId="77777777" w:rsidR="001B6E23" w:rsidRDefault="00000000">
      <w:pPr>
        <w:pStyle w:val="Body"/>
        <w:numPr>
          <w:ilvl w:val="1"/>
          <w:numId w:val="2"/>
        </w:numPr>
      </w:pPr>
      <w:r>
        <w:t>Handouts for crutches, head injury, etc</w:t>
      </w:r>
    </w:p>
    <w:p w14:paraId="68DF8310" w14:textId="77777777" w:rsidR="001B6E23" w:rsidRDefault="00000000">
      <w:pPr>
        <w:pStyle w:val="Body"/>
        <w:numPr>
          <w:ilvl w:val="0"/>
          <w:numId w:val="2"/>
        </w:numPr>
      </w:pPr>
      <w:r>
        <w:t>Specimen kits for d/c</w:t>
      </w:r>
    </w:p>
    <w:p w14:paraId="61B3EFC0" w14:textId="77777777" w:rsidR="001B6E23" w:rsidRDefault="00000000">
      <w:pPr>
        <w:pStyle w:val="Body"/>
        <w:numPr>
          <w:ilvl w:val="1"/>
          <w:numId w:val="2"/>
        </w:numPr>
      </w:pPr>
      <w:r>
        <w:t>stool, urine, kidney stones</w:t>
      </w:r>
    </w:p>
    <w:p w14:paraId="4F018B04" w14:textId="77777777" w:rsidR="001B6E23" w:rsidRDefault="00000000">
      <w:pPr>
        <w:pStyle w:val="Body"/>
        <w:numPr>
          <w:ilvl w:val="0"/>
          <w:numId w:val="2"/>
        </w:numPr>
      </w:pPr>
      <w:r>
        <w:t>6 packs and “to go”</w:t>
      </w:r>
      <w:r>
        <w:rPr>
          <w:lang w:val="da-DK"/>
        </w:rPr>
        <w:t xml:space="preserve"> meds</w:t>
      </w:r>
    </w:p>
    <w:p w14:paraId="093EF25F" w14:textId="77777777" w:rsidR="001B6E23" w:rsidRDefault="00000000">
      <w:pPr>
        <w:pStyle w:val="Body"/>
        <w:numPr>
          <w:ilvl w:val="1"/>
          <w:numId w:val="2"/>
        </w:numPr>
      </w:pPr>
      <w:r>
        <w:t>where to get and pt teaching</w:t>
      </w:r>
    </w:p>
    <w:p w14:paraId="4EE4D8CA" w14:textId="77777777" w:rsidR="001B6E23" w:rsidRDefault="00000000">
      <w:pPr>
        <w:pStyle w:val="Body"/>
        <w:numPr>
          <w:ilvl w:val="0"/>
          <w:numId w:val="2"/>
        </w:numPr>
      </w:pPr>
      <w:r>
        <w:t>OPAT</w:t>
      </w:r>
    </w:p>
    <w:p w14:paraId="3C5D92A7" w14:textId="77777777" w:rsidR="001B6E23" w:rsidRDefault="00000000">
      <w:pPr>
        <w:pStyle w:val="Body"/>
        <w:numPr>
          <w:ilvl w:val="1"/>
          <w:numId w:val="2"/>
        </w:numPr>
      </w:pPr>
      <w:r>
        <w:t>Fax to pharmacy, copy sheets, place in folder, sign up sheet, pt handout, IV dressing</w:t>
      </w:r>
    </w:p>
    <w:p w14:paraId="6CCFDF44" w14:textId="7CBEC4BB" w:rsidR="001B6E23" w:rsidRDefault="00000000">
      <w:pPr>
        <w:pStyle w:val="Body"/>
        <w:numPr>
          <w:ilvl w:val="0"/>
          <w:numId w:val="2"/>
        </w:numPr>
      </w:pPr>
      <w:r>
        <w:t xml:space="preserve">OR </w:t>
      </w:r>
      <w:commentRangeStart w:id="4"/>
      <w:r>
        <w:t>preparation</w:t>
      </w:r>
      <w:commentRangeEnd w:id="4"/>
      <w:r w:rsidR="0094431E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"/>
      </w:r>
    </w:p>
    <w:p w14:paraId="7DB5224B" w14:textId="77777777" w:rsidR="001B6E23" w:rsidRDefault="00000000">
      <w:pPr>
        <w:pStyle w:val="Body"/>
        <w:numPr>
          <w:ilvl w:val="1"/>
          <w:numId w:val="2"/>
        </w:numPr>
      </w:pPr>
      <w:r>
        <w:t>OR checklist</w:t>
      </w:r>
    </w:p>
    <w:p w14:paraId="28F19B59" w14:textId="77777777" w:rsidR="001B6E23" w:rsidRDefault="00000000">
      <w:pPr>
        <w:pStyle w:val="Body"/>
        <w:numPr>
          <w:ilvl w:val="1"/>
          <w:numId w:val="2"/>
        </w:numPr>
      </w:pPr>
      <w:r>
        <w:t xml:space="preserve">bag, label and put clothing in locked </w:t>
      </w:r>
      <w:commentRangeStart w:id="5"/>
      <w:r>
        <w:t>cupboard</w:t>
      </w:r>
      <w:commentRangeEnd w:id="5"/>
      <w:r w:rsidR="000A0F1E">
        <w:rPr>
          <w:rStyle w:val="CommentReference"/>
          <w:rFonts w:ascii="Times New Roman" w:eastAsia="Arial Unicode MS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"/>
      </w:r>
    </w:p>
    <w:p w14:paraId="57E161CC" w14:textId="77777777" w:rsidR="001B6E23" w:rsidRDefault="00000000">
      <w:pPr>
        <w:pStyle w:val="Body"/>
        <w:numPr>
          <w:ilvl w:val="0"/>
          <w:numId w:val="2"/>
        </w:numPr>
      </w:pPr>
      <w:r>
        <w:t>Medications specific to ER:</w:t>
      </w:r>
    </w:p>
    <w:p w14:paraId="7C71BF59" w14:textId="77777777" w:rsidR="001B6E23" w:rsidRDefault="00000000">
      <w:pPr>
        <w:pStyle w:val="Body"/>
        <w:numPr>
          <w:ilvl w:val="0"/>
          <w:numId w:val="3"/>
        </w:numPr>
      </w:pPr>
      <w:r>
        <w:t>PenG for Syphilis</w:t>
      </w:r>
    </w:p>
    <w:p w14:paraId="32C6BD48" w14:textId="77777777" w:rsidR="001B6E23" w:rsidRDefault="00000000">
      <w:pPr>
        <w:pStyle w:val="Body"/>
        <w:numPr>
          <w:ilvl w:val="0"/>
          <w:numId w:val="3"/>
        </w:numPr>
      </w:pPr>
      <w:r>
        <w:t>Rhogam  </w:t>
      </w:r>
    </w:p>
    <w:p w14:paraId="0D58480E" w14:textId="77777777" w:rsidR="001B6E23" w:rsidRDefault="00000000">
      <w:pPr>
        <w:pStyle w:val="Body"/>
        <w:numPr>
          <w:ilvl w:val="0"/>
          <w:numId w:val="3"/>
        </w:numPr>
      </w:pPr>
      <w:r>
        <w:t>Rabies vaccine and immunoglobulin administration</w:t>
      </w:r>
    </w:p>
    <w:p w14:paraId="0ED0ECD9" w14:textId="77777777" w:rsidR="001B6E23" w:rsidRDefault="00000000">
      <w:pPr>
        <w:pStyle w:val="Body"/>
        <w:numPr>
          <w:ilvl w:val="0"/>
          <w:numId w:val="2"/>
        </w:numPr>
      </w:pPr>
      <w:r>
        <w:t xml:space="preserve">Referrals: *early referrals can facilitate quicker discharge </w:t>
      </w:r>
    </w:p>
    <w:p w14:paraId="001AF74F" w14:textId="77777777" w:rsidR="001B6E23" w:rsidRDefault="00000000">
      <w:pPr>
        <w:pStyle w:val="Body"/>
        <w:numPr>
          <w:ilvl w:val="0"/>
          <w:numId w:val="3"/>
        </w:numPr>
      </w:pPr>
      <w:r>
        <w:t xml:space="preserve">SW - taxi, bus pass, shelter list, clothes </w:t>
      </w:r>
    </w:p>
    <w:p w14:paraId="258E4733" w14:textId="77777777" w:rsidR="001B6E23" w:rsidRDefault="00000000">
      <w:pPr>
        <w:pStyle w:val="Body"/>
        <w:numPr>
          <w:ilvl w:val="0"/>
          <w:numId w:val="3"/>
        </w:numPr>
      </w:pPr>
      <w:r>
        <w:t>PLN - when to call</w:t>
      </w:r>
    </w:p>
    <w:p w14:paraId="5E4E3D87" w14:textId="77777777" w:rsidR="001B6E23" w:rsidRDefault="00000000">
      <w:pPr>
        <w:pStyle w:val="Body"/>
        <w:numPr>
          <w:ilvl w:val="0"/>
          <w:numId w:val="3"/>
        </w:numPr>
      </w:pPr>
      <w:r>
        <w:t>RT - asthma exacerbations, procedural sedations</w:t>
      </w:r>
    </w:p>
    <w:p w14:paraId="7A9B4FA3" w14:textId="77777777" w:rsidR="001B6E23" w:rsidRDefault="00000000">
      <w:pPr>
        <w:pStyle w:val="Body"/>
        <w:numPr>
          <w:ilvl w:val="0"/>
          <w:numId w:val="3"/>
        </w:numPr>
      </w:pPr>
      <w:r>
        <w:t xml:space="preserve">Geri RN -seniors at risk for difficult d/c or frequent returns to ER, changes in mobility </w:t>
      </w:r>
    </w:p>
    <w:p w14:paraId="334B1A20" w14:textId="77777777" w:rsidR="001B6E23" w:rsidRDefault="00000000">
      <w:pPr>
        <w:pStyle w:val="Body"/>
        <w:numPr>
          <w:ilvl w:val="0"/>
          <w:numId w:val="3"/>
        </w:numPr>
      </w:pPr>
      <w:r>
        <w:t xml:space="preserve">PT/OT - seniors w/changes in mobility, needing equipment or hx falls </w:t>
      </w:r>
    </w:p>
    <w:p w14:paraId="6336057B" w14:textId="77777777" w:rsidR="001B6E23" w:rsidRDefault="00000000">
      <w:pPr>
        <w:pStyle w:val="Body"/>
        <w:numPr>
          <w:ilvl w:val="0"/>
          <w:numId w:val="2"/>
        </w:numPr>
      </w:pPr>
      <w:r>
        <w:t>Admitted pt’s</w:t>
      </w:r>
    </w:p>
    <w:p w14:paraId="2A7D20F1" w14:textId="77777777" w:rsidR="001B6E23" w:rsidRDefault="00000000">
      <w:pPr>
        <w:pStyle w:val="Body"/>
        <w:numPr>
          <w:ilvl w:val="1"/>
          <w:numId w:val="2"/>
        </w:numPr>
      </w:pPr>
      <w:r>
        <w:t>placement, assignment, assessment/VS, prep for ward</w:t>
      </w:r>
    </w:p>
    <w:p w14:paraId="1D658E8D" w14:textId="77777777" w:rsidR="001B6E23" w:rsidRDefault="00000000">
      <w:pPr>
        <w:pStyle w:val="Body"/>
        <w:numPr>
          <w:ilvl w:val="0"/>
          <w:numId w:val="2"/>
        </w:numPr>
      </w:pPr>
      <w:r>
        <w:rPr>
          <w:lang w:val="it-IT"/>
        </w:rPr>
        <w:t>Zone 3</w:t>
      </w:r>
      <w:r>
        <w:t xml:space="preserve"> and its multitude of uses</w:t>
      </w:r>
    </w:p>
    <w:p w14:paraId="5C1A7842" w14:textId="77777777" w:rsidR="001B6E23" w:rsidRDefault="00000000">
      <w:pPr>
        <w:pStyle w:val="Body"/>
        <w:numPr>
          <w:ilvl w:val="0"/>
          <w:numId w:val="2"/>
        </w:numPr>
      </w:pPr>
      <w:r>
        <w:lastRenderedPageBreak/>
        <w:t xml:space="preserve">Tips &amp; tricks… </w:t>
      </w:r>
    </w:p>
    <w:p w14:paraId="7E846F4A" w14:textId="77777777" w:rsidR="001B6E23" w:rsidRDefault="00000000">
      <w:pPr>
        <w:pStyle w:val="Body"/>
        <w:numPr>
          <w:ilvl w:val="1"/>
          <w:numId w:val="2"/>
        </w:numPr>
      </w:pPr>
      <w:r>
        <w:t>eg. tips for calming frustrated pts, give maxeran SLOWLY, how to mix a pink lady, lock box for narcotics, common dilutions for IV push meds</w:t>
      </w:r>
    </w:p>
    <w:p w14:paraId="39AE58A1" w14:textId="77777777" w:rsidR="001B6E23" w:rsidRDefault="00000000">
      <w:pPr>
        <w:pStyle w:val="Body"/>
      </w:pPr>
      <w:r>
        <w:t>***When in doubt, ASK QUESTIONS! Zone 2 is fast-paced and complex… let’s work together to maintain pt safety, optimize pt outcomes, and prevent errors.</w:t>
      </w:r>
    </w:p>
    <w:sectPr w:rsidR="001B6E2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by darby" w:date="2023-08-21T20:16:00Z" w:initials="ad">
    <w:p w14:paraId="202AA5F3" w14:textId="77777777" w:rsidR="0094431E" w:rsidRDefault="0094431E" w:rsidP="00314069">
      <w:pPr>
        <w:pStyle w:val="CommentText"/>
      </w:pPr>
      <w:r>
        <w:rPr>
          <w:rStyle w:val="CommentReference"/>
        </w:rPr>
        <w:annotationRef/>
      </w:r>
      <w:r>
        <w:t>All patients with issue above the knee or proximal to the elbow, or prn distal to same if needed to examen issue?</w:t>
      </w:r>
    </w:p>
  </w:comment>
  <w:comment w:id="1" w:author="abby darby" w:date="2023-08-21T20:14:00Z" w:initials="ad">
    <w:p w14:paraId="0944DE87" w14:textId="3DB497AE" w:rsidR="0094431E" w:rsidRDefault="0094431E" w:rsidP="00911BE9">
      <w:pPr>
        <w:pStyle w:val="CommentText"/>
      </w:pPr>
      <w:r>
        <w:rPr>
          <w:rStyle w:val="CommentReference"/>
        </w:rPr>
        <w:annotationRef/>
      </w:r>
      <w:r>
        <w:t>See sign on intake door</w:t>
      </w:r>
    </w:p>
  </w:comment>
  <w:comment w:id="2" w:author="abby darby" w:date="2023-08-21T20:38:00Z" w:initials="ad">
    <w:p w14:paraId="4B2CEE02" w14:textId="77777777" w:rsidR="00DF04DF" w:rsidRDefault="00DF04DF">
      <w:pPr>
        <w:pStyle w:val="CommentText"/>
      </w:pPr>
      <w:r>
        <w:rPr>
          <w:rStyle w:val="CommentReference"/>
        </w:rPr>
        <w:annotationRef/>
      </w:r>
      <w:r>
        <w:t>Can we add something in here about pregnancy and loss, weeks of viability, what to do with POC, what to say or not to say to patients with vaginal bleeding.</w:t>
      </w:r>
    </w:p>
    <w:p w14:paraId="15B39FCA" w14:textId="77777777" w:rsidR="00DF04DF" w:rsidRDefault="00DF04DF">
      <w:pPr>
        <w:pStyle w:val="CommentText"/>
      </w:pPr>
      <w:r>
        <w:t>When to start IV. When we should be concerned about ectopic</w:t>
      </w:r>
    </w:p>
    <w:p w14:paraId="360CD683" w14:textId="77777777" w:rsidR="00DF04DF" w:rsidRDefault="00DF04DF" w:rsidP="00F41AB8">
      <w:pPr>
        <w:pStyle w:val="CommentText"/>
      </w:pPr>
      <w:r>
        <w:t>NIO for vaginal bleeding</w:t>
      </w:r>
    </w:p>
  </w:comment>
  <w:comment w:id="3" w:author="abby darby" w:date="2023-08-21T20:17:00Z" w:initials="ad">
    <w:p w14:paraId="542BB864" w14:textId="25745106" w:rsidR="0094431E" w:rsidRDefault="0094431E" w:rsidP="005F1B26">
      <w:pPr>
        <w:pStyle w:val="CommentText"/>
      </w:pPr>
      <w:r>
        <w:rPr>
          <w:rStyle w:val="CommentReference"/>
        </w:rPr>
        <w:annotationRef/>
      </w:r>
      <w:r>
        <w:t>ERQ RN only</w:t>
      </w:r>
    </w:p>
  </w:comment>
  <w:comment w:id="4" w:author="abby darby" w:date="2023-08-21T20:19:00Z" w:initials="ad">
    <w:p w14:paraId="3D8E32F1" w14:textId="77777777" w:rsidR="0094431E" w:rsidRDefault="0094431E" w:rsidP="00B013CB">
      <w:pPr>
        <w:pStyle w:val="CommentText"/>
      </w:pPr>
      <w:r>
        <w:rPr>
          <w:rStyle w:val="CommentReference"/>
        </w:rPr>
        <w:annotationRef/>
      </w:r>
      <w:r>
        <w:t>NPO</w:t>
      </w:r>
    </w:p>
  </w:comment>
  <w:comment w:id="5" w:author="abby darby" w:date="2023-08-21T20:20:00Z" w:initials="ad">
    <w:p w14:paraId="222AF628" w14:textId="77777777" w:rsidR="000A0F1E" w:rsidRDefault="000A0F1E" w:rsidP="00070A28">
      <w:pPr>
        <w:pStyle w:val="CommentText"/>
      </w:pPr>
      <w:r>
        <w:rPr>
          <w:rStyle w:val="CommentReference"/>
        </w:rPr>
        <w:annotationRef/>
      </w:r>
      <w:r>
        <w:t>Or give to family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2AA5F3" w15:done="0"/>
  <w15:commentEx w15:paraId="0944DE87" w15:done="0"/>
  <w15:commentEx w15:paraId="360CD683" w15:done="0"/>
  <w15:commentEx w15:paraId="542BB864" w15:done="0"/>
  <w15:commentEx w15:paraId="3D8E32F1" w15:done="0"/>
  <w15:commentEx w15:paraId="222AF6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E44AD" w16cex:dateUtc="2023-08-22T03:16:00Z"/>
  <w16cex:commentExtensible w16cex:durableId="288E443C" w16cex:dateUtc="2023-08-22T03:14:00Z"/>
  <w16cex:commentExtensible w16cex:durableId="288E49A9" w16cex:dateUtc="2023-08-22T03:38:00Z"/>
  <w16cex:commentExtensible w16cex:durableId="288E44E8" w16cex:dateUtc="2023-08-22T03:17:00Z"/>
  <w16cex:commentExtensible w16cex:durableId="288E453B" w16cex:dateUtc="2023-08-22T03:19:00Z"/>
  <w16cex:commentExtensible w16cex:durableId="288E457A" w16cex:dateUtc="2023-08-22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AA5F3" w16cid:durableId="288E44AD"/>
  <w16cid:commentId w16cid:paraId="0944DE87" w16cid:durableId="288E443C"/>
  <w16cid:commentId w16cid:paraId="360CD683" w16cid:durableId="288E49A9"/>
  <w16cid:commentId w16cid:paraId="542BB864" w16cid:durableId="288E44E8"/>
  <w16cid:commentId w16cid:paraId="3D8E32F1" w16cid:durableId="288E453B"/>
  <w16cid:commentId w16cid:paraId="222AF628" w16cid:durableId="288E4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29D8" w14:textId="77777777" w:rsidR="00E34FEC" w:rsidRDefault="00E34FEC">
      <w:r>
        <w:separator/>
      </w:r>
    </w:p>
  </w:endnote>
  <w:endnote w:type="continuationSeparator" w:id="0">
    <w:p w14:paraId="6398897B" w14:textId="77777777" w:rsidR="00E34FEC" w:rsidRDefault="00E3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A537" w14:textId="77777777" w:rsidR="001B6E23" w:rsidRDefault="001B6E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3F17" w14:textId="77777777" w:rsidR="00E34FEC" w:rsidRDefault="00E34FEC">
      <w:r>
        <w:separator/>
      </w:r>
    </w:p>
  </w:footnote>
  <w:footnote w:type="continuationSeparator" w:id="0">
    <w:p w14:paraId="5BCF2CFA" w14:textId="77777777" w:rsidR="00E34FEC" w:rsidRDefault="00E3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628D" w14:textId="77777777" w:rsidR="001B6E23" w:rsidRDefault="001B6E2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E6A"/>
    <w:multiLevelType w:val="hybridMultilevel"/>
    <w:tmpl w:val="036239A8"/>
    <w:styleLink w:val="Bullets"/>
    <w:lvl w:ilvl="0" w:tplc="5FDE603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52BF5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A933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A067E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DAE88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E333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455D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E57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E660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8F4502"/>
    <w:multiLevelType w:val="hybridMultilevel"/>
    <w:tmpl w:val="036239A8"/>
    <w:numStyleLink w:val="Bullets"/>
  </w:abstractNum>
  <w:num w:numId="1" w16cid:durableId="646787118">
    <w:abstractNumId w:val="0"/>
  </w:num>
  <w:num w:numId="2" w16cid:durableId="258879459">
    <w:abstractNumId w:val="1"/>
  </w:num>
  <w:num w:numId="3" w16cid:durableId="1591766931">
    <w:abstractNumId w:val="1"/>
    <w:lvlOverride w:ilvl="0">
      <w:lvl w:ilvl="0" w:tplc="0E2CF78E">
        <w:start w:val="1"/>
        <w:numFmt w:val="bullet"/>
        <w:lvlText w:val="•"/>
        <w:lvlJc w:val="left"/>
        <w:pPr>
          <w:ind w:left="457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D6BBB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E4EF5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30352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BA0A7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18FAD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AE2E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DE326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CA500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y darby">
    <w15:presenceInfo w15:providerId="Windows Live" w15:userId="60278f00a0f372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23"/>
    <w:rsid w:val="000A0F1E"/>
    <w:rsid w:val="001B6E23"/>
    <w:rsid w:val="00421D79"/>
    <w:rsid w:val="006348C3"/>
    <w:rsid w:val="0094431E"/>
    <w:rsid w:val="00DF04DF"/>
    <w:rsid w:val="00E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B5D3"/>
  <w15:docId w15:val="{2BD3CBEB-E626-4C78-A7E2-1B85A57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44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3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31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darby</dc:creator>
  <cp:lastModifiedBy>abby darby</cp:lastModifiedBy>
  <cp:revision>5</cp:revision>
  <dcterms:created xsi:type="dcterms:W3CDTF">2023-08-22T03:14:00Z</dcterms:created>
  <dcterms:modified xsi:type="dcterms:W3CDTF">2023-08-22T03:38:00Z</dcterms:modified>
</cp:coreProperties>
</file>